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D4B" w:rsidRDefault="006C6D4B" w:rsidP="006C6D4B">
      <w:pPr>
        <w:pStyle w:val="NormalWeb"/>
        <w:spacing w:before="0" w:beforeAutospacing="0" w:afterAutospacing="0"/>
        <w:jc w:val="center"/>
        <w:rPr>
          <w:b/>
          <w:iCs/>
          <w:color w:val="000000" w:themeColor="text1"/>
          <w:sz w:val="28"/>
        </w:rPr>
      </w:pPr>
      <w:r w:rsidRPr="006C6D4B">
        <w:rPr>
          <w:b/>
          <w:iCs/>
          <w:color w:val="000000" w:themeColor="text1"/>
          <w:sz w:val="28"/>
        </w:rPr>
        <w:t>Ar</w:t>
      </w:r>
      <w:r w:rsidR="00D64F26" w:rsidRPr="006C6D4B">
        <w:rPr>
          <w:b/>
          <w:iCs/>
          <w:color w:val="000000" w:themeColor="text1"/>
          <w:sz w:val="28"/>
        </w:rPr>
        <w:t>ea Related to C</w:t>
      </w:r>
      <w:r w:rsidRPr="006C6D4B">
        <w:rPr>
          <w:b/>
          <w:iCs/>
          <w:color w:val="000000" w:themeColor="text1"/>
          <w:sz w:val="28"/>
        </w:rPr>
        <w:t>i</w:t>
      </w:r>
      <w:r w:rsidR="00D64F26" w:rsidRPr="006C6D4B">
        <w:rPr>
          <w:b/>
          <w:iCs/>
          <w:color w:val="000000" w:themeColor="text1"/>
          <w:sz w:val="28"/>
        </w:rPr>
        <w:t>rcles</w:t>
      </w:r>
    </w:p>
    <w:p w:rsidR="006C6D4B" w:rsidRPr="006C6D4B" w:rsidRDefault="006C6D4B" w:rsidP="006C6D4B">
      <w:pPr>
        <w:pStyle w:val="NormalWeb"/>
        <w:spacing w:before="0" w:beforeAutospacing="0" w:afterAutospacing="0"/>
        <w:jc w:val="center"/>
        <w:rPr>
          <w:b/>
          <w:iCs/>
          <w:color w:val="000000" w:themeColor="text1"/>
          <w:sz w:val="28"/>
        </w:rPr>
      </w:pPr>
    </w:p>
    <w:p w:rsidR="006C6D4B" w:rsidRDefault="006C6D4B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6C6D4B">
        <w:rPr>
          <w:iCs/>
          <w:color w:val="000000" w:themeColor="text1"/>
        </w:rPr>
        <w:t>All the vertices of a rhombus</w:t>
      </w:r>
      <w:r w:rsidR="00D64F26" w:rsidRPr="006C6D4B">
        <w:rPr>
          <w:iCs/>
          <w:color w:val="000000" w:themeColor="text1"/>
        </w:rPr>
        <w:t xml:space="preserve"> lie on a ci</w:t>
      </w:r>
      <w:r w:rsidRPr="006C6D4B">
        <w:rPr>
          <w:iCs/>
          <w:color w:val="000000" w:themeColor="text1"/>
        </w:rPr>
        <w:t>r</w:t>
      </w:r>
      <w:r w:rsidR="00D64F26" w:rsidRPr="006C6D4B">
        <w:rPr>
          <w:iCs/>
          <w:color w:val="000000" w:themeColor="text1"/>
        </w:rPr>
        <w:t>cle. Find the area</w:t>
      </w:r>
      <w:r w:rsidRPr="006C6D4B">
        <w:rPr>
          <w:iCs/>
          <w:color w:val="000000" w:themeColor="text1"/>
        </w:rPr>
        <w:t xml:space="preserve"> </w:t>
      </w:r>
      <w:r>
        <w:rPr>
          <w:color w:val="000000" w:themeColor="text1"/>
        </w:rPr>
        <w:t>of the r</w:t>
      </w:r>
      <w:r w:rsidR="00D64F26" w:rsidRPr="006C6D4B">
        <w:rPr>
          <w:color w:val="000000" w:themeColor="text1"/>
        </w:rPr>
        <w:t>hombus, if area of the circle is 1256 c</w:t>
      </w:r>
      <w:r>
        <w:rPr>
          <w:color w:val="000000" w:themeColor="text1"/>
        </w:rPr>
        <w:t>m</w:t>
      </w:r>
      <w:r w:rsidRPr="006C6D4B">
        <w:rPr>
          <w:color w:val="000000" w:themeColor="text1"/>
          <w:vertAlign w:val="superscript"/>
        </w:rPr>
        <w:t>2</w:t>
      </w:r>
      <w:r>
        <w:rPr>
          <w:color w:val="000000" w:themeColor="text1"/>
        </w:rPr>
        <w:t>.</w:t>
      </w:r>
    </w:p>
    <w:p w:rsidR="006C6D4B" w:rsidRPr="006C6D4B" w:rsidRDefault="00D64F26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6C6D4B">
        <w:rPr>
          <w:color w:val="000000" w:themeColor="text1"/>
        </w:rPr>
        <w:t xml:space="preserve">A car has wheels </w:t>
      </w:r>
      <w:proofErr w:type="spellStart"/>
      <w:proofErr w:type="gramStart"/>
      <w:r w:rsidRPr="006C6D4B">
        <w:rPr>
          <w:color w:val="000000" w:themeColor="text1"/>
        </w:rPr>
        <w:t>ase</w:t>
      </w:r>
      <w:proofErr w:type="spellEnd"/>
      <w:proofErr w:type="gramEnd"/>
      <w:r w:rsidRPr="006C6D4B">
        <w:rPr>
          <w:color w:val="000000" w:themeColor="text1"/>
        </w:rPr>
        <w:t xml:space="preserve"> 80</w:t>
      </w:r>
      <w:r w:rsidR="006C6D4B" w:rsidRPr="006C6D4B">
        <w:rPr>
          <w:color w:val="000000" w:themeColor="text1"/>
        </w:rPr>
        <w:t>cm</w:t>
      </w:r>
      <w:r w:rsidRPr="006C6D4B">
        <w:rPr>
          <w:color w:val="000000" w:themeColor="text1"/>
        </w:rPr>
        <w:t xml:space="preserve"> </w:t>
      </w:r>
      <w:r w:rsidR="006C6D4B" w:rsidRPr="006C6D4B">
        <w:rPr>
          <w:color w:val="000000" w:themeColor="text1"/>
        </w:rPr>
        <w:t>i</w:t>
      </w:r>
      <w:r w:rsidRPr="006C6D4B">
        <w:rPr>
          <w:color w:val="000000" w:themeColor="text1"/>
        </w:rPr>
        <w:t>n diameter. How many complete</w:t>
      </w:r>
      <w:r w:rsidR="006C6D4B" w:rsidRPr="006C6D4B">
        <w:rPr>
          <w:color w:val="000000" w:themeColor="text1"/>
        </w:rPr>
        <w:t xml:space="preserve"> r</w:t>
      </w:r>
      <w:r w:rsidRPr="006C6D4B">
        <w:rPr>
          <w:iCs/>
          <w:color w:val="000000" w:themeColor="text1"/>
        </w:rPr>
        <w:t xml:space="preserve">evolutions does each wheel make it in </w:t>
      </w:r>
      <w:r w:rsidR="006C6D4B" w:rsidRPr="006C6D4B">
        <w:rPr>
          <w:iCs/>
          <w:color w:val="000000" w:themeColor="text1"/>
        </w:rPr>
        <w:t xml:space="preserve">10 min when the car </w:t>
      </w:r>
      <w:r w:rsidRPr="006C6D4B">
        <w:rPr>
          <w:iCs/>
          <w:color w:val="000000" w:themeColor="text1"/>
        </w:rPr>
        <w:t>is travelling at a speed of 66 k</w:t>
      </w:r>
      <w:r w:rsidR="006C6D4B">
        <w:rPr>
          <w:iCs/>
          <w:color w:val="000000" w:themeColor="text1"/>
        </w:rPr>
        <w:t>m/</w:t>
      </w:r>
      <w:proofErr w:type="gramStart"/>
      <w:r w:rsidRPr="006C6D4B">
        <w:rPr>
          <w:iCs/>
          <w:color w:val="000000" w:themeColor="text1"/>
        </w:rPr>
        <w:t>hr</w:t>
      </w:r>
      <w:r w:rsidR="006C6D4B">
        <w:rPr>
          <w:iCs/>
          <w:color w:val="000000" w:themeColor="text1"/>
        </w:rPr>
        <w:t>.</w:t>
      </w:r>
      <w:proofErr w:type="gramEnd"/>
      <w:r w:rsidRPr="006C6D4B">
        <w:rPr>
          <w:iCs/>
          <w:color w:val="000000" w:themeColor="text1"/>
        </w:rPr>
        <w:t xml:space="preserve"> </w:t>
      </w:r>
    </w:p>
    <w:p w:rsidR="006C6D4B" w:rsidRPr="006C6D4B" w:rsidRDefault="006C6D4B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6C6D4B">
        <w:rPr>
          <w:iCs/>
          <w:color w:val="000000" w:themeColor="text1"/>
        </w:rPr>
        <w:t>The difference between the radius</w:t>
      </w:r>
      <w:r w:rsidR="00D64F26" w:rsidRPr="006C6D4B">
        <w:rPr>
          <w:iCs/>
          <w:color w:val="000000" w:themeColor="text1"/>
        </w:rPr>
        <w:t xml:space="preserve"> of the smalle</w:t>
      </w:r>
      <w:r w:rsidRPr="006C6D4B">
        <w:rPr>
          <w:iCs/>
          <w:color w:val="000000" w:themeColor="text1"/>
        </w:rPr>
        <w:t>r</w:t>
      </w:r>
      <w:r w:rsidR="00D64F26" w:rsidRPr="006C6D4B">
        <w:rPr>
          <w:iCs/>
          <w:color w:val="000000" w:themeColor="text1"/>
        </w:rPr>
        <w:t xml:space="preserve"> circle and</w:t>
      </w:r>
      <w:r w:rsidRPr="006C6D4B">
        <w:rPr>
          <w:iCs/>
          <w:color w:val="000000" w:themeColor="text1"/>
        </w:rPr>
        <w:t xml:space="preserve"> the larger circ</w:t>
      </w:r>
      <w:r w:rsidR="00D64F26" w:rsidRPr="006C6D4B">
        <w:rPr>
          <w:iCs/>
          <w:color w:val="000000" w:themeColor="text1"/>
        </w:rPr>
        <w:t xml:space="preserve">le is </w:t>
      </w:r>
      <w:r w:rsidRPr="006C6D4B">
        <w:rPr>
          <w:iCs/>
          <w:color w:val="000000" w:themeColor="text1"/>
        </w:rPr>
        <w:t xml:space="preserve">7cm </w:t>
      </w:r>
      <w:r w:rsidR="00D64F26" w:rsidRPr="006C6D4B">
        <w:rPr>
          <w:iCs/>
          <w:color w:val="000000" w:themeColor="text1"/>
        </w:rPr>
        <w:t xml:space="preserve">and difference between the </w:t>
      </w:r>
      <w:r w:rsidRPr="006C6D4B">
        <w:rPr>
          <w:iCs/>
          <w:color w:val="000000" w:themeColor="text1"/>
        </w:rPr>
        <w:t xml:space="preserve">areas </w:t>
      </w:r>
      <w:r>
        <w:rPr>
          <w:iCs/>
          <w:color w:val="000000" w:themeColor="text1"/>
        </w:rPr>
        <w:t>of the two c</w:t>
      </w:r>
      <w:r w:rsidR="00D64F26" w:rsidRPr="006C6D4B">
        <w:rPr>
          <w:iCs/>
          <w:color w:val="000000" w:themeColor="text1"/>
        </w:rPr>
        <w:t>ircles is 1078</w:t>
      </w:r>
      <w:r>
        <w:rPr>
          <w:iCs/>
          <w:color w:val="000000" w:themeColor="text1"/>
        </w:rPr>
        <w:t xml:space="preserve"> cm</w:t>
      </w:r>
      <w:r w:rsidR="00D64F26" w:rsidRPr="006C6D4B">
        <w:rPr>
          <w:iCs/>
          <w:color w:val="000000" w:themeColor="text1"/>
          <w:vertAlign w:val="superscript"/>
        </w:rPr>
        <w:t>2</w:t>
      </w:r>
      <w:r w:rsidR="00D64F26" w:rsidRPr="006C6D4B">
        <w:rPr>
          <w:iCs/>
          <w:color w:val="000000" w:themeColor="text1"/>
        </w:rPr>
        <w:t xml:space="preserve">. Find </w:t>
      </w:r>
      <w:r>
        <w:rPr>
          <w:iCs/>
          <w:color w:val="000000" w:themeColor="text1"/>
        </w:rPr>
        <w:t>th</w:t>
      </w:r>
      <w:r w:rsidR="00D64F26" w:rsidRPr="006C6D4B">
        <w:rPr>
          <w:iCs/>
          <w:color w:val="000000" w:themeColor="text1"/>
        </w:rPr>
        <w:t xml:space="preserve">e </w:t>
      </w:r>
      <w:r>
        <w:rPr>
          <w:iCs/>
          <w:color w:val="000000" w:themeColor="text1"/>
        </w:rPr>
        <w:t>ra</w:t>
      </w:r>
      <w:r w:rsidR="00D64F26" w:rsidRPr="006C6D4B">
        <w:rPr>
          <w:iCs/>
          <w:color w:val="000000" w:themeColor="text1"/>
        </w:rPr>
        <w:t>dius of the smalle</w:t>
      </w:r>
      <w:r>
        <w:rPr>
          <w:iCs/>
          <w:color w:val="000000" w:themeColor="text1"/>
        </w:rPr>
        <w:t>r</w:t>
      </w:r>
      <w:r w:rsidR="00D64F26" w:rsidRPr="006C6D4B">
        <w:rPr>
          <w:iCs/>
          <w:color w:val="000000" w:themeColor="text1"/>
        </w:rPr>
        <w:t xml:space="preserve"> </w:t>
      </w:r>
      <w:r>
        <w:rPr>
          <w:iCs/>
          <w:color w:val="000000" w:themeColor="text1"/>
        </w:rPr>
        <w:t>circle</w:t>
      </w:r>
      <w:r w:rsidR="00D64F26" w:rsidRPr="006C6D4B">
        <w:rPr>
          <w:iCs/>
          <w:color w:val="000000" w:themeColor="text1"/>
        </w:rPr>
        <w:t>.</w:t>
      </w:r>
    </w:p>
    <w:p w:rsidR="006C6D4B" w:rsidRPr="006C6D4B" w:rsidRDefault="00D64F26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6C6D4B">
        <w:rPr>
          <w:iCs/>
          <w:color w:val="000000" w:themeColor="text1"/>
        </w:rPr>
        <w:t xml:space="preserve">A piece of wire 20 </w:t>
      </w:r>
      <w:r w:rsidR="006C6D4B" w:rsidRPr="006C6D4B">
        <w:rPr>
          <w:iCs/>
          <w:color w:val="000000" w:themeColor="text1"/>
        </w:rPr>
        <w:t>cm</w:t>
      </w:r>
      <w:r w:rsidRPr="006C6D4B">
        <w:rPr>
          <w:iCs/>
          <w:color w:val="000000" w:themeColor="text1"/>
        </w:rPr>
        <w:t xml:space="preserve"> long is bent into the form of an arc of a circle subtending an angle of 60°</w:t>
      </w:r>
      <w:r w:rsidR="006C6D4B" w:rsidRPr="006C6D4B">
        <w:rPr>
          <w:iCs/>
          <w:color w:val="000000" w:themeColor="text1"/>
        </w:rPr>
        <w:t xml:space="preserve"> </w:t>
      </w:r>
      <w:r w:rsidRPr="006C6D4B">
        <w:rPr>
          <w:iCs/>
          <w:color w:val="000000" w:themeColor="text1"/>
        </w:rPr>
        <w:t>at it</w:t>
      </w:r>
      <w:r w:rsidR="006C6D4B" w:rsidRPr="006C6D4B">
        <w:rPr>
          <w:iCs/>
          <w:color w:val="000000" w:themeColor="text1"/>
        </w:rPr>
        <w:t>s</w:t>
      </w:r>
      <w:r w:rsidRPr="006C6D4B">
        <w:rPr>
          <w:iCs/>
          <w:color w:val="000000" w:themeColor="text1"/>
        </w:rPr>
        <w:t xml:space="preserve"> ce</w:t>
      </w:r>
      <w:r w:rsidR="006C6D4B" w:rsidRPr="006C6D4B">
        <w:rPr>
          <w:iCs/>
          <w:color w:val="000000" w:themeColor="text1"/>
        </w:rPr>
        <w:t>ntr</w:t>
      </w:r>
      <w:r w:rsidRPr="006C6D4B">
        <w:rPr>
          <w:iCs/>
          <w:color w:val="000000" w:themeColor="text1"/>
        </w:rPr>
        <w:t xml:space="preserve">e find the </w:t>
      </w:r>
      <w:r w:rsidR="006C6D4B" w:rsidRPr="006C6D4B">
        <w:rPr>
          <w:iCs/>
          <w:color w:val="000000" w:themeColor="text1"/>
        </w:rPr>
        <w:t>radius</w:t>
      </w:r>
      <w:r w:rsidRPr="006C6D4B">
        <w:rPr>
          <w:iCs/>
          <w:color w:val="000000" w:themeColor="text1"/>
        </w:rPr>
        <w:t xml:space="preserve"> of the circle</w:t>
      </w:r>
      <w:r w:rsidR="006C6D4B" w:rsidRPr="006C6D4B">
        <w:rPr>
          <w:iCs/>
          <w:color w:val="000000" w:themeColor="text1"/>
        </w:rPr>
        <w:t xml:space="preserve">? </w:t>
      </w:r>
    </w:p>
    <w:p w:rsidR="006C6D4B" w:rsidRDefault="00D64F26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6C6D4B">
        <w:rPr>
          <w:color w:val="000000" w:themeColor="text1"/>
        </w:rPr>
        <w:t>The area of a sector in one-</w:t>
      </w:r>
      <w:r w:rsidR="006C6D4B" w:rsidRPr="006C6D4B">
        <w:rPr>
          <w:color w:val="000000" w:themeColor="text1"/>
        </w:rPr>
        <w:t>twelfth</w:t>
      </w:r>
      <w:r w:rsidRPr="006C6D4B">
        <w:rPr>
          <w:color w:val="000000" w:themeColor="text1"/>
        </w:rPr>
        <w:t xml:space="preserve"> that of the complete ci</w:t>
      </w:r>
      <w:r w:rsidR="006C6D4B" w:rsidRPr="006C6D4B">
        <w:rPr>
          <w:color w:val="000000" w:themeColor="text1"/>
        </w:rPr>
        <w:t>rc. F</w:t>
      </w:r>
      <w:r w:rsidRPr="006C6D4B">
        <w:rPr>
          <w:color w:val="000000" w:themeColor="text1"/>
        </w:rPr>
        <w:t>ind the angle of the sector</w:t>
      </w:r>
      <w:r w:rsidR="006C6D4B" w:rsidRPr="006C6D4B">
        <w:rPr>
          <w:color w:val="000000" w:themeColor="text1"/>
        </w:rPr>
        <w:t xml:space="preserve">? </w:t>
      </w:r>
    </w:p>
    <w:p w:rsidR="00050E72" w:rsidRDefault="00CA2C44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231849" cy="1222773"/>
            <wp:effectExtent l="19050" t="0" r="6401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772" cy="1224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4F26" w:rsidRPr="00050E72">
        <w:rPr>
          <w:iCs/>
          <w:color w:val="000000" w:themeColor="text1"/>
        </w:rPr>
        <w:t>A chord AB of a ci</w:t>
      </w:r>
      <w:r w:rsidR="006C6D4B" w:rsidRPr="00050E72">
        <w:rPr>
          <w:iCs/>
          <w:color w:val="000000" w:themeColor="text1"/>
        </w:rPr>
        <w:t>rcle of r</w:t>
      </w:r>
      <w:r w:rsidR="00D64F26" w:rsidRPr="00050E72">
        <w:rPr>
          <w:iCs/>
          <w:color w:val="000000" w:themeColor="text1"/>
        </w:rPr>
        <w:t>ad</w:t>
      </w:r>
      <w:r w:rsidR="006C6D4B" w:rsidRPr="00050E72">
        <w:rPr>
          <w:iCs/>
          <w:color w:val="000000" w:themeColor="text1"/>
        </w:rPr>
        <w:t>ius 10 cm</w:t>
      </w:r>
      <w:r w:rsidR="00D64F26" w:rsidRPr="00050E72">
        <w:rPr>
          <w:iCs/>
          <w:color w:val="000000" w:themeColor="text1"/>
        </w:rPr>
        <w:t xml:space="preserve"> makes a </w:t>
      </w:r>
      <w:r w:rsidR="006C6D4B" w:rsidRPr="00050E72">
        <w:rPr>
          <w:iCs/>
          <w:color w:val="000000" w:themeColor="text1"/>
        </w:rPr>
        <w:t>r</w:t>
      </w:r>
      <w:r w:rsidR="00D64F26" w:rsidRPr="00050E72">
        <w:rPr>
          <w:iCs/>
          <w:color w:val="000000" w:themeColor="text1"/>
        </w:rPr>
        <w:t xml:space="preserve">ight angle at the centre of the </w:t>
      </w:r>
      <w:r w:rsidR="006C6D4B" w:rsidRPr="00050E72">
        <w:rPr>
          <w:iCs/>
          <w:color w:val="000000" w:themeColor="text1"/>
        </w:rPr>
        <w:t>c</w:t>
      </w:r>
      <w:r w:rsidR="00D64F26" w:rsidRPr="00050E72">
        <w:rPr>
          <w:iCs/>
          <w:color w:val="000000" w:themeColor="text1"/>
        </w:rPr>
        <w:t>i</w:t>
      </w:r>
      <w:r w:rsidR="006C6D4B" w:rsidRPr="00050E72">
        <w:rPr>
          <w:iCs/>
          <w:color w:val="000000" w:themeColor="text1"/>
        </w:rPr>
        <w:t>r</w:t>
      </w:r>
      <w:r w:rsidR="00D64F26" w:rsidRPr="00050E72">
        <w:rPr>
          <w:iCs/>
          <w:color w:val="000000" w:themeColor="text1"/>
        </w:rPr>
        <w:t>cle Find the a</w:t>
      </w:r>
      <w:r w:rsidR="00050E72" w:rsidRPr="00050E72">
        <w:rPr>
          <w:iCs/>
          <w:color w:val="000000" w:themeColor="text1"/>
        </w:rPr>
        <w:t>r</w:t>
      </w:r>
      <w:r w:rsidR="00D64F26" w:rsidRPr="00050E72">
        <w:rPr>
          <w:iCs/>
          <w:color w:val="000000" w:themeColor="text1"/>
        </w:rPr>
        <w:t>e</w:t>
      </w:r>
      <w:r w:rsidR="00050E72" w:rsidRPr="00050E72">
        <w:rPr>
          <w:iCs/>
          <w:color w:val="000000" w:themeColor="text1"/>
        </w:rPr>
        <w:t xml:space="preserve">a of shaded region. </w:t>
      </w:r>
    </w:p>
    <w:p w:rsidR="00050E72" w:rsidRDefault="00CA2C44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465936" cy="1602037"/>
            <wp:effectExtent l="19050" t="0" r="914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090" cy="16022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50E72" w:rsidRPr="00050E72">
        <w:rPr>
          <w:color w:val="000000" w:themeColor="text1"/>
        </w:rPr>
        <w:t>O</w:t>
      </w:r>
      <w:r w:rsidR="00D64F26" w:rsidRPr="00050E72">
        <w:rPr>
          <w:color w:val="000000" w:themeColor="text1"/>
        </w:rPr>
        <w:t>ACB is</w:t>
      </w:r>
      <w:r w:rsidR="00050E72" w:rsidRPr="00050E72">
        <w:rPr>
          <w:color w:val="000000" w:themeColor="text1"/>
        </w:rPr>
        <w:t xml:space="preserve"> </w:t>
      </w:r>
      <w:proofErr w:type="gramStart"/>
      <w:r w:rsidR="00050E72" w:rsidRPr="00050E72">
        <w:rPr>
          <w:color w:val="000000" w:themeColor="text1"/>
        </w:rPr>
        <w:t>a quadrant of a circle of radiu</w:t>
      </w:r>
      <w:r w:rsidR="00D64F26" w:rsidRPr="00050E72">
        <w:rPr>
          <w:color w:val="000000" w:themeColor="text1"/>
        </w:rPr>
        <w:t>s 3.5</w:t>
      </w:r>
      <w:r w:rsidR="00050E72" w:rsidRPr="00050E72">
        <w:rPr>
          <w:color w:val="000000" w:themeColor="text1"/>
        </w:rPr>
        <w:t>cm</w:t>
      </w:r>
      <w:r w:rsidR="00D64F26" w:rsidRPr="00050E72">
        <w:rPr>
          <w:color w:val="000000" w:themeColor="text1"/>
        </w:rPr>
        <w:t xml:space="preserve"> with </w:t>
      </w:r>
      <w:r w:rsidR="00050E72" w:rsidRPr="00050E72">
        <w:rPr>
          <w:color w:val="000000" w:themeColor="text1"/>
        </w:rPr>
        <w:t>cent</w:t>
      </w:r>
      <w:r w:rsidR="00D64F26" w:rsidRPr="00050E72">
        <w:rPr>
          <w:color w:val="000000" w:themeColor="text1"/>
        </w:rPr>
        <w:t xml:space="preserve">re </w:t>
      </w:r>
      <w:r w:rsidR="00050E72" w:rsidRPr="00050E72">
        <w:rPr>
          <w:color w:val="000000" w:themeColor="text1"/>
        </w:rPr>
        <w:t>O</w:t>
      </w:r>
      <w:r w:rsidR="00D64F26" w:rsidRPr="00050E72">
        <w:rPr>
          <w:color w:val="000000" w:themeColor="text1"/>
        </w:rPr>
        <w:t xml:space="preserve"> calculate</w:t>
      </w:r>
      <w:proofErr w:type="gramEnd"/>
      <w:r w:rsidR="00D64F26" w:rsidRPr="00050E72">
        <w:rPr>
          <w:color w:val="000000" w:themeColor="text1"/>
        </w:rPr>
        <w:t xml:space="preserve"> the area of shaded </w:t>
      </w:r>
      <w:r w:rsidR="00050E72" w:rsidRPr="00050E72">
        <w:rPr>
          <w:color w:val="000000" w:themeColor="text1"/>
        </w:rPr>
        <w:t xml:space="preserve">region? </w:t>
      </w:r>
    </w:p>
    <w:p w:rsidR="00C97A1E" w:rsidRDefault="00FC4B78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504694" cy="1046486"/>
            <wp:effectExtent l="19050" t="0" r="0" b="0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173" cy="1046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4F26" w:rsidRPr="00050E72">
        <w:rPr>
          <w:color w:val="000000" w:themeColor="text1"/>
        </w:rPr>
        <w:t>An athlet</w:t>
      </w:r>
      <w:r w:rsidR="00C97A1E">
        <w:rPr>
          <w:color w:val="000000" w:themeColor="text1"/>
        </w:rPr>
        <w:t>ic</w:t>
      </w:r>
      <w:r w:rsidR="00D64F26" w:rsidRPr="00050E72">
        <w:rPr>
          <w:color w:val="000000" w:themeColor="text1"/>
        </w:rPr>
        <w:t xml:space="preserve"> track 14m wide</w:t>
      </w:r>
      <w:r w:rsidR="00C97A1E">
        <w:rPr>
          <w:color w:val="000000" w:themeColor="text1"/>
        </w:rPr>
        <w:t xml:space="preserve"> </w:t>
      </w:r>
      <w:r w:rsidR="00D64F26" w:rsidRPr="00050E72">
        <w:rPr>
          <w:color w:val="000000" w:themeColor="text1"/>
        </w:rPr>
        <w:t xml:space="preserve">consists of </w:t>
      </w:r>
      <w:r w:rsidR="00C97A1E">
        <w:rPr>
          <w:color w:val="000000" w:themeColor="text1"/>
        </w:rPr>
        <w:t xml:space="preserve">two </w:t>
      </w:r>
      <w:r w:rsidR="00D64F26" w:rsidRPr="00050E72">
        <w:rPr>
          <w:color w:val="000000" w:themeColor="text1"/>
        </w:rPr>
        <w:t>stra</w:t>
      </w:r>
      <w:r w:rsidR="00C97A1E">
        <w:rPr>
          <w:color w:val="000000" w:themeColor="text1"/>
        </w:rPr>
        <w:t>ight</w:t>
      </w:r>
      <w:r w:rsidR="00D64F26" w:rsidRPr="00050E72">
        <w:rPr>
          <w:color w:val="000000" w:themeColor="text1"/>
        </w:rPr>
        <w:t xml:space="preserve"> section 120m long </w:t>
      </w:r>
      <w:r w:rsidR="00C97A1E">
        <w:rPr>
          <w:color w:val="000000" w:themeColor="text1"/>
        </w:rPr>
        <w:t>joi</w:t>
      </w:r>
      <w:r w:rsidR="00D64F26" w:rsidRPr="00050E72">
        <w:rPr>
          <w:color w:val="000000" w:themeColor="text1"/>
        </w:rPr>
        <w:t xml:space="preserve">ning </w:t>
      </w:r>
      <w:r w:rsidR="00C97A1E">
        <w:rPr>
          <w:color w:val="000000" w:themeColor="text1"/>
        </w:rPr>
        <w:t>s</w:t>
      </w:r>
      <w:r w:rsidR="00D64F26" w:rsidRPr="00050E72">
        <w:rPr>
          <w:color w:val="000000" w:themeColor="text1"/>
        </w:rPr>
        <w:t xml:space="preserve">emicircular ends whose </w:t>
      </w:r>
      <w:r w:rsidR="00C97A1E">
        <w:rPr>
          <w:color w:val="000000" w:themeColor="text1"/>
        </w:rPr>
        <w:t>i</w:t>
      </w:r>
      <w:r w:rsidR="00D64F26" w:rsidRPr="00050E72">
        <w:rPr>
          <w:color w:val="000000" w:themeColor="text1"/>
        </w:rPr>
        <w:t>nne</w:t>
      </w:r>
      <w:r w:rsidR="00C97A1E">
        <w:rPr>
          <w:color w:val="000000" w:themeColor="text1"/>
        </w:rPr>
        <w:t>r</w:t>
      </w:r>
      <w:r w:rsidR="00D64F26" w:rsidRPr="00050E72">
        <w:rPr>
          <w:color w:val="000000" w:themeColor="text1"/>
        </w:rPr>
        <w:t xml:space="preserve"> </w:t>
      </w:r>
      <w:r w:rsidR="00C97A1E">
        <w:rPr>
          <w:color w:val="000000" w:themeColor="text1"/>
        </w:rPr>
        <w:t>r</w:t>
      </w:r>
      <w:r w:rsidR="00D64F26" w:rsidRPr="00050E72">
        <w:rPr>
          <w:color w:val="000000" w:themeColor="text1"/>
        </w:rPr>
        <w:t>ad</w:t>
      </w:r>
      <w:r w:rsidR="00C97A1E">
        <w:rPr>
          <w:color w:val="000000" w:themeColor="text1"/>
        </w:rPr>
        <w:t>i</w:t>
      </w:r>
      <w:r w:rsidR="00D64F26" w:rsidRPr="00050E72">
        <w:rPr>
          <w:color w:val="000000" w:themeColor="text1"/>
        </w:rPr>
        <w:t>us is 35</w:t>
      </w:r>
      <w:r w:rsidR="00C97A1E">
        <w:rPr>
          <w:color w:val="000000" w:themeColor="text1"/>
        </w:rPr>
        <w:t>m. Calculate the shaded</w:t>
      </w:r>
      <w:r w:rsidR="00D64F26" w:rsidRPr="00050E72">
        <w:rPr>
          <w:color w:val="000000" w:themeColor="text1"/>
        </w:rPr>
        <w:t xml:space="preserve"> </w:t>
      </w:r>
      <w:r w:rsidR="00C97A1E">
        <w:rPr>
          <w:color w:val="000000" w:themeColor="text1"/>
        </w:rPr>
        <w:t>r</w:t>
      </w:r>
      <w:r w:rsidR="00D64F26" w:rsidRPr="00050E72">
        <w:rPr>
          <w:color w:val="000000" w:themeColor="text1"/>
        </w:rPr>
        <w:t>eg</w:t>
      </w:r>
      <w:r w:rsidR="00C97A1E">
        <w:rPr>
          <w:color w:val="000000" w:themeColor="text1"/>
        </w:rPr>
        <w:t>ion?</w:t>
      </w:r>
    </w:p>
    <w:p w:rsidR="00C97A1E" w:rsidRDefault="00FC4B78" w:rsidP="00D64F26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2504694" cy="1141171"/>
            <wp:effectExtent l="19050" t="0" r="0" b="0"/>
            <wp:docPr id="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8301" cy="1142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4F26" w:rsidRPr="00C97A1E">
        <w:rPr>
          <w:color w:val="000000" w:themeColor="text1"/>
        </w:rPr>
        <w:t>AB=16cm and BC=7</w:t>
      </w:r>
      <w:r w:rsidR="00C97A1E" w:rsidRPr="00C97A1E">
        <w:rPr>
          <w:color w:val="000000" w:themeColor="text1"/>
        </w:rPr>
        <w:t>cm</w:t>
      </w:r>
      <w:r w:rsidR="00D64F26" w:rsidRPr="00C97A1E">
        <w:rPr>
          <w:color w:val="000000" w:themeColor="text1"/>
        </w:rPr>
        <w:t xml:space="preserve"> Find the area of shade</w:t>
      </w:r>
      <w:r w:rsidR="00C97A1E" w:rsidRPr="00C97A1E">
        <w:rPr>
          <w:color w:val="000000" w:themeColor="text1"/>
        </w:rPr>
        <w:t xml:space="preserve">d </w:t>
      </w:r>
      <w:r w:rsidR="00D64F26" w:rsidRPr="00C97A1E">
        <w:rPr>
          <w:color w:val="000000" w:themeColor="text1"/>
        </w:rPr>
        <w:t>region</w:t>
      </w:r>
      <w:r w:rsidR="00C97A1E">
        <w:rPr>
          <w:color w:val="000000" w:themeColor="text1"/>
        </w:rPr>
        <w:t>?</w:t>
      </w:r>
    </w:p>
    <w:p w:rsidR="004F265D" w:rsidRDefault="00CF6301" w:rsidP="00C97A1E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1334809" cy="1448410"/>
            <wp:effectExtent l="19050" t="0" r="0" b="0"/>
            <wp:docPr id="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987" cy="1450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64F26" w:rsidRPr="00C97A1E">
        <w:rPr>
          <w:iCs/>
          <w:color w:val="000000" w:themeColor="text1"/>
        </w:rPr>
        <w:t>A Squa</w:t>
      </w:r>
      <w:r w:rsidR="00C97A1E" w:rsidRPr="00C97A1E">
        <w:rPr>
          <w:iCs/>
          <w:color w:val="000000" w:themeColor="text1"/>
        </w:rPr>
        <w:t>r</w:t>
      </w:r>
      <w:r w:rsidR="00D64F26" w:rsidRPr="00C97A1E">
        <w:rPr>
          <w:iCs/>
          <w:color w:val="000000" w:themeColor="text1"/>
        </w:rPr>
        <w:t xml:space="preserve">e OABC inscribed </w:t>
      </w:r>
      <w:r w:rsidR="00C97A1E" w:rsidRPr="00C97A1E">
        <w:rPr>
          <w:iCs/>
          <w:color w:val="000000" w:themeColor="text1"/>
        </w:rPr>
        <w:t>i</w:t>
      </w:r>
      <w:r w:rsidR="00D64F26" w:rsidRPr="00C97A1E">
        <w:rPr>
          <w:iCs/>
          <w:color w:val="000000" w:themeColor="text1"/>
        </w:rPr>
        <w:t>n a quad</w:t>
      </w:r>
      <w:r w:rsidR="00C97A1E" w:rsidRPr="00C97A1E">
        <w:rPr>
          <w:iCs/>
          <w:color w:val="000000" w:themeColor="text1"/>
        </w:rPr>
        <w:t>r</w:t>
      </w:r>
      <w:r w:rsidR="00D64F26" w:rsidRPr="00C97A1E">
        <w:rPr>
          <w:iCs/>
          <w:color w:val="000000" w:themeColor="text1"/>
        </w:rPr>
        <w:t xml:space="preserve">ant </w:t>
      </w:r>
      <w:r w:rsidR="00C97A1E" w:rsidRPr="00C97A1E">
        <w:rPr>
          <w:iCs/>
          <w:color w:val="000000" w:themeColor="text1"/>
        </w:rPr>
        <w:t>OPBQ of a circle. If OA=21cm.</w:t>
      </w:r>
      <w:r w:rsidR="00C97A1E" w:rsidRPr="00C97A1E">
        <w:rPr>
          <w:color w:val="000000" w:themeColor="text1"/>
        </w:rPr>
        <w:t xml:space="preserve"> Find the area of shaded region</w:t>
      </w:r>
      <w:r w:rsidR="00C97A1E">
        <w:rPr>
          <w:color w:val="000000" w:themeColor="text1"/>
        </w:rPr>
        <w:t>?</w:t>
      </w:r>
      <w:r w:rsidR="008D1666">
        <w:rPr>
          <w:color w:val="000000" w:themeColor="text1"/>
        </w:rPr>
        <w:t xml:space="preserve"> </w:t>
      </w:r>
    </w:p>
    <w:p w:rsidR="008D1666" w:rsidRDefault="008D1666" w:rsidP="008D1666">
      <w:pPr>
        <w:pStyle w:val="NormalWeb"/>
        <w:spacing w:before="0" w:beforeAutospacing="0" w:afterAutospacing="0"/>
        <w:rPr>
          <w:color w:val="000000" w:themeColor="text1"/>
        </w:rPr>
      </w:pPr>
    </w:p>
    <w:p w:rsidR="008D1666" w:rsidRDefault="008D1666" w:rsidP="008D1666">
      <w:pPr>
        <w:pStyle w:val="NormalWeb"/>
        <w:spacing w:before="0" w:beforeAutospacing="0" w:afterAutospacing="0"/>
        <w:rPr>
          <w:color w:val="000000" w:themeColor="text1"/>
        </w:rPr>
      </w:pPr>
    </w:p>
    <w:p w:rsidR="008D1666" w:rsidRPr="00C97A1E" w:rsidRDefault="008D1666" w:rsidP="008D1666">
      <w:pPr>
        <w:pStyle w:val="NormalWeb"/>
        <w:spacing w:before="0" w:beforeAutospacing="0" w:afterAutospacing="0"/>
        <w:rPr>
          <w:color w:val="000000" w:themeColor="text1"/>
        </w:rPr>
      </w:pPr>
    </w:p>
    <w:sectPr w:rsidR="008D1666" w:rsidRPr="00C97A1E" w:rsidSect="002900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85722"/>
    <w:multiLevelType w:val="hybridMultilevel"/>
    <w:tmpl w:val="07186F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D64F26"/>
    <w:rsid w:val="00050E72"/>
    <w:rsid w:val="00290078"/>
    <w:rsid w:val="004F265D"/>
    <w:rsid w:val="006C6D4B"/>
    <w:rsid w:val="008D1666"/>
    <w:rsid w:val="00C97A1E"/>
    <w:rsid w:val="00CA2C44"/>
    <w:rsid w:val="00CF6301"/>
    <w:rsid w:val="00D64F26"/>
    <w:rsid w:val="00FC4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0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64F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16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66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8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deewaker</dc:creator>
  <cp:keywords/>
  <dc:description/>
  <cp:lastModifiedBy>deewaker</cp:lastModifiedBy>
  <cp:revision>5</cp:revision>
  <dcterms:created xsi:type="dcterms:W3CDTF">2020-01-10T17:54:00Z</dcterms:created>
  <dcterms:modified xsi:type="dcterms:W3CDTF">2020-01-10T19:31:00Z</dcterms:modified>
</cp:coreProperties>
</file>